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35" w:rsidRPr="00916635" w:rsidRDefault="00916635" w:rsidP="00916635">
      <w:pPr>
        <w:widowControl/>
        <w:spacing w:before="100" w:beforeAutospacing="1" w:after="100" w:afterAutospacing="1" w:line="300" w:lineRule="auto"/>
        <w:jc w:val="left"/>
        <w:rPr>
          <w:rFonts w:asciiTheme="minorEastAsia" w:hAnsiTheme="minorEastAsia" w:cs="Segoe UI"/>
          <w:color w:val="333333"/>
          <w:kern w:val="0"/>
          <w:sz w:val="24"/>
          <w:szCs w:val="24"/>
        </w:rPr>
      </w:pPr>
      <w:r w:rsidRPr="00916635">
        <w:rPr>
          <w:rFonts w:asciiTheme="minorEastAsia" w:hAnsiTheme="minorEastAsia" w:cs="Segoe UI" w:hint="eastAsia"/>
          <w:color w:val="000000"/>
          <w:kern w:val="0"/>
          <w:sz w:val="24"/>
          <w:szCs w:val="24"/>
        </w:rPr>
        <w:t>附件：202</w:t>
      </w:r>
      <w:r w:rsidR="00C1047F">
        <w:rPr>
          <w:rFonts w:asciiTheme="minorEastAsia" w:hAnsiTheme="minorEastAsia" w:cs="Segoe UI" w:hint="eastAsia"/>
          <w:color w:val="000000"/>
          <w:kern w:val="0"/>
          <w:sz w:val="24"/>
          <w:szCs w:val="24"/>
        </w:rPr>
        <w:t>2</w:t>
      </w:r>
      <w:r w:rsidRPr="00916635">
        <w:rPr>
          <w:rFonts w:asciiTheme="minorEastAsia" w:hAnsiTheme="minorEastAsia" w:cs="Segoe UI" w:hint="eastAsia"/>
          <w:color w:val="000000"/>
          <w:kern w:val="0"/>
          <w:sz w:val="24"/>
          <w:szCs w:val="24"/>
        </w:rPr>
        <w:t>年招生专业选考科目和学费标准</w:t>
      </w:r>
    </w:p>
    <w:p w:rsidR="00916635" w:rsidRDefault="00916635" w:rsidP="00916635">
      <w:pPr>
        <w:widowControl/>
        <w:spacing w:before="100" w:beforeAutospacing="1" w:after="100" w:afterAutospacing="1" w:line="300" w:lineRule="auto"/>
        <w:jc w:val="center"/>
        <w:rPr>
          <w:rFonts w:asciiTheme="minorEastAsia" w:hAnsiTheme="minorEastAsia" w:cs="Segoe UI"/>
          <w:b/>
          <w:bCs/>
          <w:color w:val="000000"/>
          <w:kern w:val="0"/>
          <w:sz w:val="24"/>
          <w:szCs w:val="24"/>
        </w:rPr>
      </w:pPr>
      <w:r w:rsidRPr="00916635">
        <w:rPr>
          <w:rFonts w:asciiTheme="minorEastAsia" w:hAnsiTheme="minorEastAsia" w:cs="Segoe UI" w:hint="eastAsia"/>
          <w:b/>
          <w:bCs/>
          <w:color w:val="000000"/>
          <w:kern w:val="0"/>
          <w:sz w:val="24"/>
          <w:szCs w:val="24"/>
        </w:rPr>
        <w:t>2022年招生专业选考科目和学费标准</w:t>
      </w:r>
    </w:p>
    <w:tbl>
      <w:tblPr>
        <w:tblW w:w="9825" w:type="dxa"/>
        <w:tblInd w:w="93" w:type="dxa"/>
        <w:tblLook w:val="04A0" w:firstRow="1" w:lastRow="0" w:firstColumn="1" w:lastColumn="0" w:noHBand="0" w:noVBand="1"/>
      </w:tblPr>
      <w:tblGrid>
        <w:gridCol w:w="724"/>
        <w:gridCol w:w="567"/>
        <w:gridCol w:w="1134"/>
        <w:gridCol w:w="709"/>
        <w:gridCol w:w="1701"/>
        <w:gridCol w:w="1688"/>
        <w:gridCol w:w="1267"/>
        <w:gridCol w:w="879"/>
        <w:gridCol w:w="1156"/>
      </w:tblGrid>
      <w:tr w:rsidR="00DF54D9" w:rsidRPr="0094400B" w:rsidTr="00A90330">
        <w:trPr>
          <w:trHeight w:val="285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94400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层次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94400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94400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94400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学制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94400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3+3模式</w:t>
            </w:r>
          </w:p>
        </w:tc>
        <w:tc>
          <w:tcPr>
            <w:tcW w:w="2955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94400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3+1+2模式</w:t>
            </w:r>
          </w:p>
        </w:tc>
        <w:tc>
          <w:tcPr>
            <w:tcW w:w="87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94400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学费（元）</w:t>
            </w:r>
          </w:p>
        </w:tc>
        <w:tc>
          <w:tcPr>
            <w:tcW w:w="1156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</w:tcPr>
          <w:p w:rsidR="00DF54D9" w:rsidRPr="0094400B" w:rsidRDefault="00DF54D9" w:rsidP="0094400B">
            <w:pPr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  <w:t>就读地点</w:t>
            </w:r>
          </w:p>
        </w:tc>
      </w:tr>
      <w:tr w:rsidR="00DF54D9" w:rsidRPr="0094400B" w:rsidTr="00A90330">
        <w:trPr>
          <w:trHeight w:val="555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4D9" w:rsidRPr="0094400B" w:rsidRDefault="00DF54D9" w:rsidP="009440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4D9" w:rsidRPr="0094400B" w:rsidRDefault="00DF54D9" w:rsidP="009440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4D9" w:rsidRPr="0094400B" w:rsidRDefault="00DF54D9" w:rsidP="009440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4D9" w:rsidRPr="0094400B" w:rsidRDefault="00DF54D9" w:rsidP="009440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4D9" w:rsidRPr="0094400B" w:rsidRDefault="00DF54D9" w:rsidP="009440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94400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首选科目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94400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再选科目</w:t>
            </w:r>
          </w:p>
        </w:tc>
        <w:tc>
          <w:tcPr>
            <w:tcW w:w="87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54D9" w:rsidRPr="0094400B" w:rsidRDefault="00DF54D9" w:rsidP="009440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5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DF54D9" w:rsidRPr="0094400B" w:rsidRDefault="00DF54D9" w:rsidP="0094400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F54D9" w:rsidRPr="0094400B" w:rsidTr="00A90330">
        <w:trPr>
          <w:trHeight w:val="402"/>
        </w:trPr>
        <w:tc>
          <w:tcPr>
            <w:tcW w:w="7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物理或历史均可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26000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绍兴校区</w:t>
            </w:r>
          </w:p>
        </w:tc>
      </w:tr>
      <w:tr w:rsidR="00DF54D9" w:rsidRPr="0094400B" w:rsidTr="00A90330">
        <w:trPr>
          <w:trHeight w:val="402"/>
        </w:trPr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4D9" w:rsidRPr="0094400B" w:rsidRDefault="00DF54D9" w:rsidP="009440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市场营销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物理或历史均可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26000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绍兴校区</w:t>
            </w:r>
          </w:p>
        </w:tc>
      </w:tr>
      <w:tr w:rsidR="00DF54D9" w:rsidRPr="0094400B" w:rsidTr="00A90330">
        <w:trPr>
          <w:trHeight w:val="402"/>
        </w:trPr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4D9" w:rsidRPr="0094400B" w:rsidRDefault="00DF54D9" w:rsidP="009440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物理或历史均可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26000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绍兴校区</w:t>
            </w:r>
          </w:p>
        </w:tc>
      </w:tr>
      <w:tr w:rsidR="00DF54D9" w:rsidRPr="0094400B" w:rsidTr="00A90330">
        <w:trPr>
          <w:trHeight w:val="402"/>
        </w:trPr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4D9" w:rsidRPr="0094400B" w:rsidRDefault="00DF54D9" w:rsidP="009440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物业管理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物理或历史均可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26000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绍兴校区</w:t>
            </w:r>
          </w:p>
        </w:tc>
      </w:tr>
      <w:tr w:rsidR="00DF54D9" w:rsidRPr="0094400B" w:rsidTr="00A90330">
        <w:trPr>
          <w:trHeight w:val="402"/>
        </w:trPr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4D9" w:rsidRPr="0094400B" w:rsidRDefault="00DF54D9" w:rsidP="009440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风景园林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物理 历史 地理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物理或历史均可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28000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绍兴校区</w:t>
            </w:r>
          </w:p>
        </w:tc>
      </w:tr>
      <w:tr w:rsidR="00DF54D9" w:rsidRPr="0094400B" w:rsidTr="00A90330">
        <w:trPr>
          <w:trHeight w:val="402"/>
        </w:trPr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4D9" w:rsidRPr="0094400B" w:rsidRDefault="00DF54D9" w:rsidP="009440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仅物理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28000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绍兴校区</w:t>
            </w:r>
          </w:p>
        </w:tc>
      </w:tr>
      <w:tr w:rsidR="00DF54D9" w:rsidRPr="0094400B" w:rsidTr="00A90330">
        <w:trPr>
          <w:trHeight w:val="402"/>
        </w:trPr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4D9" w:rsidRPr="0094400B" w:rsidRDefault="00DF54D9" w:rsidP="009440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建筑学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物理 历史 地理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物理或历史均可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28000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绍兴校区</w:t>
            </w:r>
          </w:p>
        </w:tc>
      </w:tr>
      <w:tr w:rsidR="00DF54D9" w:rsidRPr="0094400B" w:rsidTr="00A90330">
        <w:trPr>
          <w:trHeight w:val="402"/>
        </w:trPr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4D9" w:rsidRPr="0094400B" w:rsidRDefault="00DF54D9" w:rsidP="009440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城乡规划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物理 历史 地理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物理或历史均可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28000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绍兴校区</w:t>
            </w:r>
          </w:p>
        </w:tc>
      </w:tr>
      <w:tr w:rsidR="00DF54D9" w:rsidRPr="0094400B" w:rsidTr="00A90330">
        <w:trPr>
          <w:trHeight w:val="402"/>
        </w:trPr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4D9" w:rsidRPr="0094400B" w:rsidRDefault="00DF54D9" w:rsidP="009440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A90330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新闻学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物理或历史均可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26000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绍兴校区</w:t>
            </w:r>
          </w:p>
        </w:tc>
      </w:tr>
      <w:tr w:rsidR="00DF54D9" w:rsidRPr="0094400B" w:rsidTr="00A90330">
        <w:trPr>
          <w:trHeight w:val="402"/>
        </w:trPr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4D9" w:rsidRPr="0094400B" w:rsidRDefault="00DF54D9" w:rsidP="009440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A90330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网络与新媒体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物理或历史均可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26000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绍兴校区</w:t>
            </w:r>
          </w:p>
        </w:tc>
      </w:tr>
      <w:tr w:rsidR="00DF54D9" w:rsidRPr="0094400B" w:rsidTr="00A90330">
        <w:trPr>
          <w:trHeight w:val="402"/>
        </w:trPr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4D9" w:rsidRPr="0094400B" w:rsidRDefault="00DF54D9" w:rsidP="009440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A903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A9033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物理或历史均可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26000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绍兴校区</w:t>
            </w:r>
          </w:p>
        </w:tc>
      </w:tr>
      <w:tr w:rsidR="00DF54D9" w:rsidRPr="0094400B" w:rsidTr="00A90330">
        <w:trPr>
          <w:trHeight w:val="402"/>
        </w:trPr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4D9" w:rsidRPr="0094400B" w:rsidRDefault="00DF54D9" w:rsidP="009440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A903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A9033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秘书学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物理或历史均可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26000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绍兴校区</w:t>
            </w:r>
          </w:p>
        </w:tc>
      </w:tr>
      <w:tr w:rsidR="00DF54D9" w:rsidRPr="0094400B" w:rsidTr="00A90330">
        <w:trPr>
          <w:trHeight w:val="402"/>
        </w:trPr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4D9" w:rsidRPr="0094400B" w:rsidRDefault="00DF54D9" w:rsidP="009440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A903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A9033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汉语国际教育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物理或历史均可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26000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绍兴校区</w:t>
            </w:r>
          </w:p>
        </w:tc>
      </w:tr>
      <w:tr w:rsidR="00DF54D9" w:rsidRPr="0094400B" w:rsidTr="00A90330">
        <w:trPr>
          <w:trHeight w:val="402"/>
        </w:trPr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4D9" w:rsidRPr="0094400B" w:rsidRDefault="00DF54D9" w:rsidP="009440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A903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A9033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物理或历史均可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26000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绍兴校区</w:t>
            </w:r>
          </w:p>
        </w:tc>
      </w:tr>
      <w:tr w:rsidR="00DF54D9" w:rsidRPr="0094400B" w:rsidTr="00A90330">
        <w:trPr>
          <w:trHeight w:val="402"/>
        </w:trPr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4D9" w:rsidRPr="0094400B" w:rsidRDefault="00DF54D9" w:rsidP="009440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A903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A9033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商务英语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物理或历史均可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26000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绍兴校区</w:t>
            </w:r>
          </w:p>
        </w:tc>
      </w:tr>
      <w:tr w:rsidR="00DF54D9" w:rsidRPr="0094400B" w:rsidTr="00A90330">
        <w:trPr>
          <w:trHeight w:val="402"/>
        </w:trPr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4D9" w:rsidRPr="0094400B" w:rsidRDefault="00DF54D9" w:rsidP="009440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A903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A9033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日语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物理或历史均可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26000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绍兴校区</w:t>
            </w:r>
          </w:p>
        </w:tc>
      </w:tr>
      <w:tr w:rsidR="00DF54D9" w:rsidRPr="0094400B" w:rsidTr="00A90330">
        <w:trPr>
          <w:trHeight w:val="402"/>
        </w:trPr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4D9" w:rsidRPr="0094400B" w:rsidRDefault="00DF54D9" w:rsidP="009440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A903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  <w:r w:rsidR="00A9033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朝鲜语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物理或历史均可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26000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绍兴校区</w:t>
            </w:r>
          </w:p>
        </w:tc>
      </w:tr>
      <w:tr w:rsidR="00DF54D9" w:rsidRPr="0094400B" w:rsidTr="00A90330">
        <w:trPr>
          <w:trHeight w:val="402"/>
        </w:trPr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4D9" w:rsidRPr="0094400B" w:rsidRDefault="00DF54D9" w:rsidP="009440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A90330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仅物理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28000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杭州校区</w:t>
            </w:r>
          </w:p>
        </w:tc>
      </w:tr>
      <w:tr w:rsidR="00DF54D9" w:rsidRPr="0094400B" w:rsidTr="00A90330">
        <w:trPr>
          <w:trHeight w:val="402"/>
        </w:trPr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4D9" w:rsidRPr="0094400B" w:rsidRDefault="00DF54D9" w:rsidP="009440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A90330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物联网工程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仅物理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28000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杭州校区</w:t>
            </w:r>
          </w:p>
        </w:tc>
      </w:tr>
      <w:tr w:rsidR="00DF54D9" w:rsidRPr="0094400B" w:rsidTr="00A90330">
        <w:trPr>
          <w:trHeight w:val="402"/>
        </w:trPr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4D9" w:rsidRPr="0094400B" w:rsidRDefault="00DF54D9" w:rsidP="009440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A903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A9033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仅物理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28000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杭州校区</w:t>
            </w:r>
          </w:p>
        </w:tc>
      </w:tr>
      <w:tr w:rsidR="00DF54D9" w:rsidRPr="0094400B" w:rsidTr="00A90330">
        <w:trPr>
          <w:trHeight w:val="402"/>
        </w:trPr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4D9" w:rsidRPr="0094400B" w:rsidRDefault="00DF54D9" w:rsidP="009440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A903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A9033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仅物理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28000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杭州校区</w:t>
            </w:r>
          </w:p>
        </w:tc>
      </w:tr>
      <w:tr w:rsidR="00DF54D9" w:rsidRPr="0094400B" w:rsidTr="00A90330">
        <w:trPr>
          <w:trHeight w:val="402"/>
        </w:trPr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4D9" w:rsidRPr="0094400B" w:rsidRDefault="00DF54D9" w:rsidP="009440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A903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A9033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数据科学与大数据技术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物理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仅物理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28000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杭州校区</w:t>
            </w:r>
          </w:p>
        </w:tc>
      </w:tr>
      <w:tr w:rsidR="00DF54D9" w:rsidRPr="0094400B" w:rsidTr="00A90330">
        <w:trPr>
          <w:trHeight w:val="402"/>
        </w:trPr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4D9" w:rsidRPr="0094400B" w:rsidRDefault="00DF54D9" w:rsidP="009440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A903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A9033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706FBA" w:rsidRDefault="00DF54D9" w:rsidP="0094400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06FB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人工智能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706FBA" w:rsidRDefault="00DF54D9" w:rsidP="0094400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06FB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706FBA" w:rsidRDefault="00DF54D9" w:rsidP="0094400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06FB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物理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706FBA" w:rsidRDefault="00DF54D9" w:rsidP="00706FBA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06FB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    仅物理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706FBA" w:rsidRDefault="00DF54D9" w:rsidP="00706FBA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06FB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  不限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54D9" w:rsidRPr="00706FBA" w:rsidRDefault="00DF54D9" w:rsidP="0094400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706FBA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28000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DF54D9" w:rsidRPr="00706FBA" w:rsidRDefault="00DF54D9" w:rsidP="0094400B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杭州校区</w:t>
            </w:r>
          </w:p>
        </w:tc>
      </w:tr>
      <w:tr w:rsidR="00DF54D9" w:rsidRPr="0094400B" w:rsidTr="00A90330">
        <w:trPr>
          <w:trHeight w:val="402"/>
        </w:trPr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4D9" w:rsidRPr="0094400B" w:rsidRDefault="00DF54D9" w:rsidP="009440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A903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A9033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物理 化学 生物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仅物理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化学 生物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28000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杭州校区</w:t>
            </w:r>
          </w:p>
        </w:tc>
      </w:tr>
      <w:tr w:rsidR="00DF54D9" w:rsidRPr="0094400B" w:rsidTr="00A90330">
        <w:trPr>
          <w:trHeight w:val="402"/>
        </w:trPr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4D9" w:rsidRPr="0094400B" w:rsidRDefault="00DF54D9" w:rsidP="009440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A903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A9033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仅物理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28000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杭州校区</w:t>
            </w:r>
          </w:p>
        </w:tc>
      </w:tr>
      <w:tr w:rsidR="00DF54D9" w:rsidRPr="0094400B" w:rsidTr="00A90330">
        <w:trPr>
          <w:trHeight w:val="402"/>
        </w:trPr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4D9" w:rsidRPr="0094400B" w:rsidRDefault="00DF54D9" w:rsidP="009440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A903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  <w:r w:rsidR="00A9033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生物工程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化学 生物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仅物理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化学 生物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28000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杭州校区</w:t>
            </w:r>
          </w:p>
        </w:tc>
      </w:tr>
      <w:tr w:rsidR="00DF54D9" w:rsidRPr="0094400B" w:rsidTr="00A90330">
        <w:trPr>
          <w:trHeight w:val="402"/>
        </w:trPr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4D9" w:rsidRPr="0094400B" w:rsidRDefault="00DF54D9" w:rsidP="009440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A90330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物理 化学 生物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物理或历史均可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化学 生物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28000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杭州校区</w:t>
            </w:r>
          </w:p>
        </w:tc>
      </w:tr>
      <w:tr w:rsidR="00DF54D9" w:rsidRPr="0094400B" w:rsidTr="00A90330">
        <w:trPr>
          <w:trHeight w:val="402"/>
        </w:trPr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4D9" w:rsidRPr="0094400B" w:rsidRDefault="00DF54D9" w:rsidP="009440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A90330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食品质量与安全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物理 化学 生物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物理或历史均可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化学 生物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28000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杭州校区</w:t>
            </w:r>
          </w:p>
        </w:tc>
      </w:tr>
      <w:tr w:rsidR="00DF54D9" w:rsidRPr="0094400B" w:rsidTr="00A90330">
        <w:trPr>
          <w:trHeight w:val="402"/>
        </w:trPr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4D9" w:rsidRPr="0094400B" w:rsidRDefault="00DF54D9" w:rsidP="009440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A90330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环境生态工程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物理 化学 生物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仅物理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化学 生物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28000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杭州校区</w:t>
            </w:r>
          </w:p>
        </w:tc>
      </w:tr>
      <w:tr w:rsidR="00DF54D9" w:rsidRPr="0094400B" w:rsidTr="00A90330">
        <w:trPr>
          <w:trHeight w:val="402"/>
        </w:trPr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4D9" w:rsidRPr="0094400B" w:rsidRDefault="00DF54D9" w:rsidP="009440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A903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A9033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投资学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物理或历史均可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26000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绍兴校区</w:t>
            </w:r>
          </w:p>
        </w:tc>
      </w:tr>
      <w:tr w:rsidR="00DF54D9" w:rsidRPr="0094400B" w:rsidTr="00A90330">
        <w:trPr>
          <w:trHeight w:val="402"/>
        </w:trPr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4D9" w:rsidRPr="0094400B" w:rsidRDefault="00DF54D9" w:rsidP="009440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A903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A9033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物理或历史均可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26000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绍兴校区</w:t>
            </w:r>
          </w:p>
        </w:tc>
      </w:tr>
      <w:tr w:rsidR="00DF54D9" w:rsidRPr="0094400B" w:rsidTr="00A90330">
        <w:trPr>
          <w:trHeight w:val="402"/>
        </w:trPr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4D9" w:rsidRPr="0094400B" w:rsidRDefault="00DF54D9" w:rsidP="009440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A903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A9033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物理或历史均可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26000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绍兴校区</w:t>
            </w:r>
          </w:p>
        </w:tc>
      </w:tr>
      <w:tr w:rsidR="00DF54D9" w:rsidRPr="0094400B" w:rsidTr="00A90330">
        <w:trPr>
          <w:trHeight w:val="402"/>
        </w:trPr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4D9" w:rsidRPr="0094400B" w:rsidRDefault="00DF54D9" w:rsidP="009440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A903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A9033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国际经济与贸易(茶文化贸易方向)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物理或历史均可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26000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5569B" w:rsidRDefault="0035569B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  <w:p w:rsidR="00DF54D9" w:rsidRPr="0094400B" w:rsidRDefault="00DF54D9" w:rsidP="0035569B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绍兴校区</w:t>
            </w:r>
          </w:p>
        </w:tc>
      </w:tr>
      <w:tr w:rsidR="00DF54D9" w:rsidRPr="0094400B" w:rsidTr="00A90330">
        <w:trPr>
          <w:trHeight w:val="402"/>
        </w:trPr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4D9" w:rsidRPr="0094400B" w:rsidRDefault="00DF54D9" w:rsidP="009440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A903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  <w:r w:rsidR="00A9033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物理或历史均可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26000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绍兴校区</w:t>
            </w:r>
          </w:p>
        </w:tc>
      </w:tr>
      <w:tr w:rsidR="00DF54D9" w:rsidRPr="0094400B" w:rsidTr="00A90330">
        <w:trPr>
          <w:trHeight w:val="402"/>
        </w:trPr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4D9" w:rsidRPr="0094400B" w:rsidRDefault="00DF54D9" w:rsidP="009440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A90330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会展经济与管理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物理或历史均可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26000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绍兴校区</w:t>
            </w:r>
          </w:p>
        </w:tc>
      </w:tr>
      <w:tr w:rsidR="00DF54D9" w:rsidRPr="0094400B" w:rsidTr="00A90330">
        <w:trPr>
          <w:trHeight w:val="402"/>
        </w:trPr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4D9" w:rsidRPr="0094400B" w:rsidRDefault="00DF54D9" w:rsidP="009440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A90330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化学&amp;生物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仅物理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化学 生物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杭州校区</w:t>
            </w:r>
          </w:p>
        </w:tc>
      </w:tr>
      <w:tr w:rsidR="00DF54D9" w:rsidRPr="0094400B" w:rsidTr="00A90330">
        <w:trPr>
          <w:trHeight w:val="402"/>
        </w:trPr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4D9" w:rsidRPr="0094400B" w:rsidRDefault="00DF54D9" w:rsidP="009440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A90330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医学检验技术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物理 化学 生物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物理或历史均可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化学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28000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杭州校区</w:t>
            </w:r>
          </w:p>
        </w:tc>
      </w:tr>
      <w:tr w:rsidR="00DF54D9" w:rsidRPr="0094400B" w:rsidTr="00A90330">
        <w:trPr>
          <w:trHeight w:val="402"/>
        </w:trPr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4D9" w:rsidRPr="0094400B" w:rsidRDefault="00DF54D9" w:rsidP="009440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A90330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物理或历史均可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28000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杭州校区</w:t>
            </w:r>
          </w:p>
        </w:tc>
      </w:tr>
      <w:tr w:rsidR="00DF54D9" w:rsidRPr="0094400B" w:rsidTr="00A90330">
        <w:trPr>
          <w:trHeight w:val="402"/>
        </w:trPr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4D9" w:rsidRPr="0094400B" w:rsidRDefault="00DF54D9" w:rsidP="009440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A90330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社会工作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物理或历史均可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26000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绍兴校区</w:t>
            </w:r>
          </w:p>
        </w:tc>
      </w:tr>
      <w:tr w:rsidR="00DF54D9" w:rsidRPr="0094400B" w:rsidTr="00A90330">
        <w:trPr>
          <w:trHeight w:val="402"/>
        </w:trPr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4D9" w:rsidRPr="0094400B" w:rsidRDefault="00DF54D9" w:rsidP="009440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A90330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物理或历史均可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26000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绍兴校区</w:t>
            </w:r>
          </w:p>
        </w:tc>
      </w:tr>
      <w:tr w:rsidR="00DF54D9" w:rsidRPr="0094400B" w:rsidTr="00A90330">
        <w:trPr>
          <w:trHeight w:val="402"/>
        </w:trPr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4D9" w:rsidRPr="0094400B" w:rsidRDefault="00DF54D9" w:rsidP="009440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F54D9" w:rsidRPr="0094400B" w:rsidRDefault="00DF54D9" w:rsidP="00A903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  <w:r w:rsidR="00A9033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家政学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物理或历史均可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26000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绍兴校区</w:t>
            </w:r>
          </w:p>
        </w:tc>
      </w:tr>
      <w:tr w:rsidR="00DF54D9" w:rsidRPr="0094400B" w:rsidTr="00A90330">
        <w:trPr>
          <w:trHeight w:val="402"/>
        </w:trPr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4D9" w:rsidRPr="0094400B" w:rsidRDefault="00DF54D9" w:rsidP="009440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A903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  <w:r w:rsidR="00A9033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视觉传达设计（艺）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物理或历史均可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绍兴校区</w:t>
            </w:r>
          </w:p>
        </w:tc>
      </w:tr>
      <w:tr w:rsidR="00DF54D9" w:rsidRPr="0094400B" w:rsidTr="00A90330">
        <w:trPr>
          <w:trHeight w:val="402"/>
        </w:trPr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4D9" w:rsidRPr="0094400B" w:rsidRDefault="00DF54D9" w:rsidP="009440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A903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  <w:r w:rsidR="00A90330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环境设计 （艺）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物理或历史均可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绍兴校区</w:t>
            </w:r>
          </w:p>
        </w:tc>
      </w:tr>
      <w:tr w:rsidR="00DF54D9" w:rsidRPr="0094400B" w:rsidTr="00A90330">
        <w:trPr>
          <w:trHeight w:val="402"/>
        </w:trPr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4D9" w:rsidRPr="0094400B" w:rsidRDefault="00DF54D9" w:rsidP="009440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A90330" w:rsidP="00A9033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动画（艺）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物理或历史均可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绍兴校区</w:t>
            </w:r>
          </w:p>
        </w:tc>
      </w:tr>
      <w:tr w:rsidR="00DF54D9" w:rsidRPr="0094400B" w:rsidTr="00A90330">
        <w:trPr>
          <w:trHeight w:val="402"/>
        </w:trPr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4D9" w:rsidRPr="0094400B" w:rsidRDefault="00DF54D9" w:rsidP="009440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A90330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工艺美术（艺）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四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物理或历史均可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绍兴校区</w:t>
            </w:r>
          </w:p>
        </w:tc>
      </w:tr>
      <w:tr w:rsidR="00DF54D9" w:rsidRPr="0094400B" w:rsidTr="00A90330">
        <w:trPr>
          <w:trHeight w:val="402"/>
        </w:trPr>
        <w:tc>
          <w:tcPr>
            <w:tcW w:w="7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专科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A90330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大数据与会计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物理或历史均可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绍兴校区</w:t>
            </w:r>
          </w:p>
        </w:tc>
      </w:tr>
      <w:tr w:rsidR="00DF54D9" w:rsidRPr="0094400B" w:rsidTr="00A90330">
        <w:trPr>
          <w:trHeight w:val="402"/>
        </w:trPr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4D9" w:rsidRPr="0094400B" w:rsidRDefault="00DF54D9" w:rsidP="009440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A90330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现代文秘（涉外方向）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物理或历史均可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35569B" w:rsidRDefault="0035569B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绍兴校区</w:t>
            </w:r>
          </w:p>
        </w:tc>
      </w:tr>
      <w:tr w:rsidR="00DF54D9" w:rsidRPr="0094400B" w:rsidTr="00A90330">
        <w:trPr>
          <w:trHeight w:val="402"/>
        </w:trPr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4D9" w:rsidRPr="0094400B" w:rsidRDefault="00DF54D9" w:rsidP="009440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A90330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应用英语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物理或历史均可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绍兴校区</w:t>
            </w:r>
          </w:p>
        </w:tc>
      </w:tr>
      <w:tr w:rsidR="00DF54D9" w:rsidRPr="0094400B" w:rsidTr="00A90330">
        <w:trPr>
          <w:trHeight w:val="402"/>
        </w:trPr>
        <w:tc>
          <w:tcPr>
            <w:tcW w:w="7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F54D9" w:rsidRPr="0094400B" w:rsidRDefault="00DF54D9" w:rsidP="0094400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54D9" w:rsidRPr="0094400B" w:rsidRDefault="00A90330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护理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物理或历史均可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94400B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F54D9" w:rsidRPr="0094400B" w:rsidRDefault="00DF54D9" w:rsidP="0094400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杭州校区</w:t>
            </w:r>
          </w:p>
        </w:tc>
      </w:tr>
    </w:tbl>
    <w:p w:rsidR="005B5E91" w:rsidRPr="005B5E91" w:rsidRDefault="00F22032" w:rsidP="00F22032">
      <w:pPr>
        <w:widowControl/>
        <w:spacing w:before="100" w:beforeAutospacing="1" w:after="100" w:afterAutospacing="1" w:line="300" w:lineRule="auto"/>
        <w:rPr>
          <w:rFonts w:asciiTheme="minorEastAsia" w:hAnsiTheme="minorEastAsia" w:cs="Segoe UI"/>
          <w:color w:val="333333"/>
          <w:kern w:val="0"/>
          <w:sz w:val="24"/>
          <w:szCs w:val="24"/>
        </w:rPr>
      </w:pPr>
      <w:r>
        <w:rPr>
          <w:rFonts w:asciiTheme="minorEastAsia" w:hAnsiTheme="minorEastAsia" w:cs="Segoe UI"/>
          <w:color w:val="333333"/>
          <w:kern w:val="0"/>
          <w:sz w:val="24"/>
          <w:szCs w:val="24"/>
        </w:rPr>
        <w:t>备注</w:t>
      </w:r>
      <w:r>
        <w:rPr>
          <w:rFonts w:asciiTheme="minorEastAsia" w:hAnsiTheme="minorEastAsia" w:cs="Segoe UI" w:hint="eastAsia"/>
          <w:color w:val="333333"/>
          <w:kern w:val="0"/>
          <w:sz w:val="24"/>
          <w:szCs w:val="24"/>
        </w:rPr>
        <w:t>：3+3模式选考科目2门或3门中，除临床医学选考科目要求是“且”的关系，其余均是“或”的关系。3+1+2模式再选科目为2门的，符合其中一门即可报考。</w:t>
      </w:r>
      <w:bookmarkStart w:id="0" w:name="_GoBack"/>
      <w:bookmarkEnd w:id="0"/>
    </w:p>
    <w:sectPr w:rsidR="005B5E91" w:rsidRPr="005B5E91" w:rsidSect="00DF54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667" w:rsidRDefault="005A4667" w:rsidP="00A90330">
      <w:r>
        <w:separator/>
      </w:r>
    </w:p>
  </w:endnote>
  <w:endnote w:type="continuationSeparator" w:id="0">
    <w:p w:rsidR="005A4667" w:rsidRDefault="005A4667" w:rsidP="00A9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667" w:rsidRDefault="005A4667" w:rsidP="00A90330">
      <w:r>
        <w:separator/>
      </w:r>
    </w:p>
  </w:footnote>
  <w:footnote w:type="continuationSeparator" w:id="0">
    <w:p w:rsidR="005A4667" w:rsidRDefault="005A4667" w:rsidP="00A90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A112CE9"/>
    <w:multiLevelType w:val="singleLevel"/>
    <w:tmpl w:val="CA112CE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E3"/>
    <w:rsid w:val="00033ABF"/>
    <w:rsid w:val="00044DB1"/>
    <w:rsid w:val="000D199E"/>
    <w:rsid w:val="001A7FE2"/>
    <w:rsid w:val="00260053"/>
    <w:rsid w:val="0035569B"/>
    <w:rsid w:val="005A4667"/>
    <w:rsid w:val="005B5E91"/>
    <w:rsid w:val="0060117B"/>
    <w:rsid w:val="006C198D"/>
    <w:rsid w:val="00706FBA"/>
    <w:rsid w:val="007C2DE4"/>
    <w:rsid w:val="00830457"/>
    <w:rsid w:val="00916635"/>
    <w:rsid w:val="0094400B"/>
    <w:rsid w:val="00A76E9C"/>
    <w:rsid w:val="00A90330"/>
    <w:rsid w:val="00A96652"/>
    <w:rsid w:val="00AA263B"/>
    <w:rsid w:val="00C1047F"/>
    <w:rsid w:val="00DB7DE3"/>
    <w:rsid w:val="00DF54D9"/>
    <w:rsid w:val="00E02F88"/>
    <w:rsid w:val="00F22032"/>
    <w:rsid w:val="00F7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66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16635"/>
    <w:rPr>
      <w:b/>
      <w:bCs/>
    </w:rPr>
  </w:style>
  <w:style w:type="character" w:styleId="a5">
    <w:name w:val="Hyperlink"/>
    <w:basedOn w:val="a0"/>
    <w:uiPriority w:val="99"/>
    <w:semiHidden/>
    <w:unhideWhenUsed/>
    <w:rsid w:val="00916635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83045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30457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A90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90330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A903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A903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66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16635"/>
    <w:rPr>
      <w:b/>
      <w:bCs/>
    </w:rPr>
  </w:style>
  <w:style w:type="character" w:styleId="a5">
    <w:name w:val="Hyperlink"/>
    <w:basedOn w:val="a0"/>
    <w:uiPriority w:val="99"/>
    <w:semiHidden/>
    <w:unhideWhenUsed/>
    <w:rsid w:val="00916635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830457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830457"/>
    <w:rPr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A90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90330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A903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A903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许庆亚</dc:creator>
  <cp:keywords/>
  <dc:description/>
  <cp:lastModifiedBy>许庆亚</cp:lastModifiedBy>
  <cp:revision>37</cp:revision>
  <cp:lastPrinted>2022-03-14T01:23:00Z</cp:lastPrinted>
  <dcterms:created xsi:type="dcterms:W3CDTF">2022-03-10T00:19:00Z</dcterms:created>
  <dcterms:modified xsi:type="dcterms:W3CDTF">2022-05-24T08:37:00Z</dcterms:modified>
</cp:coreProperties>
</file>